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C2" w:rsidRPr="00F151C2" w:rsidRDefault="00D15C9A" w:rsidP="00F151C2">
      <w:pPr>
        <w:spacing w:after="0" w:line="240" w:lineRule="auto"/>
        <w:ind w:left="5812"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F151C2" w:rsidRDefault="00D15C9A" w:rsidP="00F151C2">
      <w:pPr>
        <w:spacing w:after="0" w:line="240" w:lineRule="auto"/>
        <w:ind w:left="5812"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F151C2" w:rsidRPr="00F151C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151C2" w:rsidRPr="00F151C2" w:rsidRDefault="00F151C2" w:rsidP="00F151C2">
      <w:pPr>
        <w:spacing w:after="0" w:line="240" w:lineRule="auto"/>
        <w:ind w:left="5812" w:firstLine="5245"/>
        <w:rPr>
          <w:rFonts w:ascii="Times New Roman" w:hAnsi="Times New Roman" w:cs="Times New Roman"/>
          <w:sz w:val="24"/>
          <w:szCs w:val="24"/>
        </w:rPr>
      </w:pPr>
      <w:r w:rsidRPr="00F151C2">
        <w:rPr>
          <w:rFonts w:ascii="Times New Roman" w:hAnsi="Times New Roman" w:cs="Times New Roman"/>
          <w:sz w:val="24"/>
          <w:szCs w:val="24"/>
        </w:rPr>
        <w:t>Березовского городского округа</w:t>
      </w:r>
    </w:p>
    <w:p w:rsidR="00F151C2" w:rsidRDefault="00F151C2" w:rsidP="00F151C2">
      <w:pPr>
        <w:spacing w:after="0" w:line="240" w:lineRule="auto"/>
        <w:ind w:left="5812" w:firstLine="5245"/>
        <w:rPr>
          <w:rFonts w:ascii="Times New Roman" w:hAnsi="Times New Roman" w:cs="Times New Roman"/>
          <w:sz w:val="24"/>
          <w:szCs w:val="24"/>
        </w:rPr>
      </w:pPr>
      <w:r w:rsidRPr="00F151C2">
        <w:rPr>
          <w:rFonts w:ascii="Times New Roman" w:hAnsi="Times New Roman" w:cs="Times New Roman"/>
          <w:sz w:val="24"/>
          <w:szCs w:val="24"/>
        </w:rPr>
        <w:t xml:space="preserve">от </w:t>
      </w:r>
      <w:r w:rsidR="00D15C9A">
        <w:rPr>
          <w:rFonts w:ascii="Times New Roman" w:hAnsi="Times New Roman" w:cs="Times New Roman"/>
          <w:sz w:val="24"/>
          <w:szCs w:val="24"/>
        </w:rPr>
        <w:t>25.06.2019</w:t>
      </w:r>
      <w:r w:rsidRPr="00F151C2">
        <w:rPr>
          <w:rFonts w:ascii="Times New Roman" w:hAnsi="Times New Roman" w:cs="Times New Roman"/>
          <w:sz w:val="24"/>
          <w:szCs w:val="24"/>
        </w:rPr>
        <w:t xml:space="preserve"> №</w:t>
      </w:r>
      <w:r w:rsidR="00D15C9A">
        <w:rPr>
          <w:rFonts w:ascii="Times New Roman" w:hAnsi="Times New Roman" w:cs="Times New Roman"/>
          <w:sz w:val="24"/>
          <w:szCs w:val="24"/>
        </w:rPr>
        <w:t>536</w:t>
      </w:r>
    </w:p>
    <w:p w:rsidR="00F151C2" w:rsidRPr="00F151C2" w:rsidRDefault="00F151C2" w:rsidP="00F151C2">
      <w:pPr>
        <w:spacing w:after="0" w:line="240" w:lineRule="auto"/>
        <w:ind w:left="5812" w:firstLine="5245"/>
        <w:rPr>
          <w:rFonts w:ascii="Times New Roman" w:hAnsi="Times New Roman" w:cs="Times New Roman"/>
          <w:sz w:val="24"/>
          <w:szCs w:val="24"/>
        </w:rPr>
      </w:pPr>
    </w:p>
    <w:p w:rsidR="00F151C2" w:rsidRPr="00F151C2" w:rsidRDefault="00F151C2" w:rsidP="00F151C2">
      <w:pPr>
        <w:spacing w:after="0" w:line="240" w:lineRule="auto"/>
        <w:ind w:firstLine="4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441B" w:rsidRDefault="00F151C2" w:rsidP="00F151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</w:t>
      </w:r>
      <w:r w:rsidRPr="00F15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многоквартирных домов, подлежащих капитальному ремонту в рамках Краткосрочного </w:t>
      </w:r>
      <w:proofErr w:type="gramStart"/>
      <w:r w:rsidRPr="00F15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плана реализации</w:t>
      </w:r>
      <w:r w:rsidRPr="00F15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региональной программы капитального ремонта общего имущества</w:t>
      </w:r>
      <w:proofErr w:type="gramEnd"/>
      <w:r w:rsidRPr="00F15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многоквартирных домах Свердловской области на</w:t>
      </w:r>
      <w:r w:rsidRPr="00F15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2021-2023 годы  на территории МО Березовский городской округ</w:t>
      </w:r>
    </w:p>
    <w:p w:rsidR="00F151C2" w:rsidRPr="00F151C2" w:rsidRDefault="00F151C2" w:rsidP="00F151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709"/>
        <w:gridCol w:w="709"/>
        <w:gridCol w:w="850"/>
        <w:gridCol w:w="426"/>
        <w:gridCol w:w="425"/>
        <w:gridCol w:w="1134"/>
        <w:gridCol w:w="1134"/>
        <w:gridCol w:w="992"/>
        <w:gridCol w:w="1134"/>
        <w:gridCol w:w="1134"/>
        <w:gridCol w:w="992"/>
        <w:gridCol w:w="993"/>
        <w:gridCol w:w="1134"/>
        <w:gridCol w:w="992"/>
        <w:gridCol w:w="850"/>
      </w:tblGrid>
      <w:tr w:rsidR="00F3441B" w:rsidRPr="00F3441B" w:rsidTr="00F151C2">
        <w:trPr>
          <w:trHeight w:val="264"/>
        </w:trPr>
        <w:tc>
          <w:tcPr>
            <w:tcW w:w="567" w:type="dxa"/>
            <w:vMerge w:val="restart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</w:t>
            </w:r>
            <w:proofErr w:type="spellStart"/>
            <w:proofErr w:type="gramStart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дома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стен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МКД, всего</w:t>
            </w:r>
          </w:p>
        </w:tc>
        <w:tc>
          <w:tcPr>
            <w:tcW w:w="4394" w:type="dxa"/>
            <w:gridSpan w:val="4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помещений МКД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капитального ремонта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дата завершения работ</w:t>
            </w:r>
          </w:p>
        </w:tc>
      </w:tr>
      <w:tr w:rsidR="00F3441B" w:rsidRPr="00F3441B" w:rsidTr="00F151C2">
        <w:trPr>
          <w:trHeight w:val="264"/>
        </w:trPr>
        <w:tc>
          <w:tcPr>
            <w:tcW w:w="567" w:type="dxa"/>
            <w:vMerge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Ввода в эксплуатацию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Завершение последнего капитального ремонта</w:t>
            </w:r>
          </w:p>
        </w:tc>
        <w:tc>
          <w:tcPr>
            <w:tcW w:w="850" w:type="dxa"/>
            <w:vMerge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992" w:type="dxa"/>
            <w:vMerge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41B" w:rsidRPr="00F3441B" w:rsidTr="00F151C2">
        <w:trPr>
          <w:trHeight w:val="1998"/>
        </w:trPr>
        <w:tc>
          <w:tcPr>
            <w:tcW w:w="567" w:type="dxa"/>
            <w:vMerge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Нежилых помещений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Жилых помещений</w:t>
            </w:r>
          </w:p>
        </w:tc>
        <w:tc>
          <w:tcPr>
            <w:tcW w:w="1134" w:type="dxa"/>
            <w:vMerge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41B" w:rsidRPr="00F3441B" w:rsidTr="00F151C2">
        <w:trPr>
          <w:trHeight w:val="264"/>
        </w:trPr>
        <w:tc>
          <w:tcPr>
            <w:tcW w:w="567" w:type="dxa"/>
            <w:vMerge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руб./кв</w:t>
            </w:r>
            <w:proofErr w:type="gramStart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руб./кв</w:t>
            </w:r>
            <w:proofErr w:type="gramStart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vMerge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41B" w:rsidRPr="00F3441B" w:rsidTr="00F151C2">
        <w:trPr>
          <w:trHeight w:val="264"/>
        </w:trPr>
        <w:tc>
          <w:tcPr>
            <w:tcW w:w="567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F3441B" w:rsidRPr="00F3441B" w:rsidTr="00F151C2">
        <w:trPr>
          <w:trHeight w:val="264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Свердловской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158 745,00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139 383,20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5 659,70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133 723,50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124 561,10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5668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550 465 256,52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3 949,29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441B" w:rsidRPr="00F3441B" w:rsidTr="00F151C2">
        <w:trPr>
          <w:trHeight w:val="264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Свердловской области 2021 г.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49 570,30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45 783,90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45 248,90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43 022,30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1941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140 398 693,46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88 290,79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441B" w:rsidRPr="00F3441B" w:rsidTr="00F151C2">
        <w:trPr>
          <w:trHeight w:val="264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Свердловской области 2022 г.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76 633,90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68 005,70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4 061,70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63 944,00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58 686,10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2801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283 009 269,15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149 989,01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441B" w:rsidRPr="00F3441B" w:rsidTr="00F151C2">
        <w:trPr>
          <w:trHeight w:val="264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Свердловской области 2023 г.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32 540,80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25 593,60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24 530,60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22 852,70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127 057 293,91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55 358,06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441B" w:rsidRPr="00F3441B" w:rsidTr="00F151C2">
        <w:trPr>
          <w:trHeight w:val="264"/>
        </w:trPr>
        <w:tc>
          <w:tcPr>
            <w:tcW w:w="15876" w:type="dxa"/>
            <w:gridSpan w:val="17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Березовский городской округ</w:t>
            </w:r>
          </w:p>
        </w:tc>
      </w:tr>
      <w:tr w:rsidR="00F3441B" w:rsidRPr="00F3441B" w:rsidTr="00F151C2">
        <w:trPr>
          <w:trHeight w:val="264"/>
        </w:trPr>
        <w:tc>
          <w:tcPr>
            <w:tcW w:w="15876" w:type="dxa"/>
            <w:gridSpan w:val="17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округ, 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онетный (г.Березовский), ул.Пушкина, 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667,30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618,30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618,30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494,30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268 689,26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434,56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F3441B" w:rsidRPr="00F3441B" w:rsidTr="00F151C2">
        <w:trPr>
          <w:trHeight w:val="63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Первомайский,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801,30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801,30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737,70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891 817,54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1 112,96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 Горького,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1 643,00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1 555,00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1 513,30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1 471,50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3 484 565,42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2 240,88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500,10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444,80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444,80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310,40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188 232,09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423,18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496,10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440,80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440,80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440,80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185 248,65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420,26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504,70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450,30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450,30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381,30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266 441,45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591,70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Загвозкина</w:t>
            </w:r>
            <w:proofErr w:type="spell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1 043,80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786,60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167,40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619,20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8 137 701,94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10 345,41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онетный (г.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Вокзальная,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458,30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458,30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458,30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5 537 139,03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12 081,91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онетный (г.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 Горького,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619,30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443,90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443,90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443,90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5 865 103,45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13 212,67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Шиловская,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2 787,30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2 636,70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2 636,70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2 638,00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5 107 873,30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1 937,22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Константина Косых,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3 658,40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3 395,40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3 395,40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3 290,60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17 551 689,11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5 169,26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Толбухина</w:t>
            </w:r>
            <w:proofErr w:type="spell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2 161,40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2 021,40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2 021,40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2 021,40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11 474 000,00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5 676,26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Толбухина</w:t>
            </w:r>
            <w:proofErr w:type="spell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2 187,40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2 039,20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2 039,20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2 008,50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15 795 187,84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7 745,78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Толбухина</w:t>
            </w:r>
            <w:proofErr w:type="spell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2 152,70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2 010,70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2 010,70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2 010,70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11 489 963,24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5 714,41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Шиловская,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2 829,50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2 671,50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2 671,50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2 671,20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5 410 406,93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2 025,23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Шиловская,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3 414,20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3 185,20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3 185,20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3 209,60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6 528 436,59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2 049,62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онетный (г.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</w:t>
            </w:r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нель</w:t>
            </w:r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2 764,00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2 557,40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2 557,40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1 916,00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9 213 304,04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3 602,61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proofErr w:type="spellStart"/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Овощное</w:t>
            </w:r>
            <w:proofErr w:type="spell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</w:t>
            </w:r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нель</w:t>
            </w:r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592,20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537,70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537,70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492,10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352 580,13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655,72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F3441B" w:rsidRPr="00F3441B" w:rsidTr="00F151C2">
        <w:trPr>
          <w:trHeight w:val="63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Строителей,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3 513,10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3 251,10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3 179,10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2 997,40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6 717 547,46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2 066,24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Толбухина</w:t>
            </w:r>
            <w:proofErr w:type="spell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2 166,70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2 019,70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2 019,70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1 931,80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4 143 038,94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2 051,31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</w:t>
            </w:r>
            <w:proofErr w:type="spell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2 157,00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2 022,80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253,90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1 768,90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1 768,90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6 490 124,49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3 208,49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Шиловская,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3 050,70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2 899,40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2 899,40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2 899,80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5 833 372,82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2 011,92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онетный (г.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2 532,40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2 255,40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2 255,40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2 147,10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3 988 891,68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1 768,60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</w:t>
            </w:r>
            <w:proofErr w:type="spell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3 378,10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3 145,10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3 145,10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3 145,10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2 205 213,05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701,16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</w:t>
            </w:r>
            <w:proofErr w:type="spell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3 368,90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3 135,90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3 135,90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3 135,90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3 272 125,01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1 043,44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F3441B" w:rsidRPr="00F3441B" w:rsidTr="00F151C2">
        <w:trPr>
          <w:trHeight w:val="264"/>
        </w:trPr>
        <w:tc>
          <w:tcPr>
            <w:tcW w:w="2268" w:type="dxa"/>
            <w:gridSpan w:val="2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за 2021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49 570,30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45 783,90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45 248,90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43 022,30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1941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140 398 693,46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88 290,79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441B" w:rsidRPr="00F3441B" w:rsidTr="00F151C2">
        <w:trPr>
          <w:trHeight w:val="264"/>
        </w:trPr>
        <w:tc>
          <w:tcPr>
            <w:tcW w:w="15876" w:type="dxa"/>
            <w:gridSpan w:val="17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Шиловская,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1 656,50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1 541,50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1 509,50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1 478,30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2 959 564,54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1 919,93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Анучина,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2 827,20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2 606,10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2 514,90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2 404,00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9 453 180,32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3 627,33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 Горького,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1 626,50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1 503,30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1 463,40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1 427,20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2 878 473,19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1 914,77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 Горького,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1 579,60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1 486,60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1 486,60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1 488,60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2 919 190,98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1 963,67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едровка (г.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Советская,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695,50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647,70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647,70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647,70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4 806 912,17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7 421,51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синый (г.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Строителей,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672,50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622,90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622,90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581,40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897 471,56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1 440,80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онетный (г.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Центральный,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1 063,50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992,30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992,30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947,90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3 967 631,29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3 998,42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онетный (г.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Центральный,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667,20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617,60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617,60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1 214 314,45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1 966,18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онетный</w:t>
            </w:r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</w:t>
            </w:r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</w:t>
            </w:r>
            <w:proofErr w:type="spell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1 036,00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968,80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968,80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834,10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1 584 651,33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1 635,68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Анучина,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2 736,10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2 552,20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634,60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1 917,60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1 801,70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10 141 591,17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3 973,67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осиный (г.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Октябрьская,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673,20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620,10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620,10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620,10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1 271 963,28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2 051,22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 Горького,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2 119,40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1 992,40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1 992,40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1 992,60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3 577 740,72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1 795,69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425,50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389,70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389,70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292,60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2 486 238,00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6 379,88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едровка (г.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Советская,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506,60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506,60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506,60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3 306 227,82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6 526,31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Анучина,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2 767,20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2 579,90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2 511,10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9 593 536,93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3 718,57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3 233,70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3 096,70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585,20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2 511,50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1 541,30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7 277 877,93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2 350,20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424,60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385,80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385,80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385,80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2 367 993,93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6 137,88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422,20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377,80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377,80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274,10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2 402 720,83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6 359,77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онетный (г.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Центральный,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678,10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629,60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629,60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629,60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1 193 866,49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1 896,23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 Горького,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2 188,90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2 019,60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2 019,60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1 919,20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3 502 542,20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1 734,28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 Горького,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3 740,10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3 576,90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1 034,70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2 542,20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1 451,20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2 102 366,00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587,76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 Горького,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2 145,40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1 999,60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1 999,60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1 929,50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3 559 953,92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1 780,33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 Горького,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2 161,90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2 014,90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2 014,90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2 015,30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17 026 729,21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8 450,41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Строителей,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3 358,20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3 101,20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3 101,20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3 033,90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16 111 437,35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5 195,23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Строителей,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3 937,50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3 711,50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597,10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3 114,40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2 479,40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18 890 710,68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5 089,78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Толбухина</w:t>
            </w:r>
            <w:proofErr w:type="spell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1 648,00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1 515,80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12 979 346,75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8 567,23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едровка (г</w:t>
            </w:r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Советская,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3 444,40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351,60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3 092,80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2 895,70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23 485 957,59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6 818,59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лючевск</w:t>
            </w:r>
            <w:proofErr w:type="spellEnd"/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Вокзальная,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</w:t>
            </w:r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</w:t>
            </w:r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лочные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271,00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3 340 050,14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9 213,93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Константина Косых,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3 720,70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3 449,70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167,40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3 282,30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3 114,20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17 850 582,12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5 174,53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Строителей,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3 589,40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3 335,40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247,40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3 088,00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2 841,20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17 220 651,90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5 162,99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Театральная,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3 415,00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3 156,00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3 156,00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3 156,30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6 529 966,30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2 069,06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Толбухина</w:t>
            </w:r>
            <w:proofErr w:type="spell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2 130,70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1 990,70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1 990,70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1 990,70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11 417 055,64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5 735,20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Толбухина</w:t>
            </w:r>
            <w:proofErr w:type="spell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2 124,60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2 000,60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2 000,60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1 956,70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16 732 961,21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8 363,97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едровка (г.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Советская,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3 656,70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3 383,70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3 383,70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2 979,10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12 812 692,02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3 786,59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едровка (г.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Советская,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3 408,20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13 180 875,41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осиный (г.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Уральская,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</w:t>
            </w:r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нель</w:t>
            </w:r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3 021,40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2 743,40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2 743,40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2 321,90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4 865 952,60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1 773,69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</w:t>
            </w:r>
            <w:proofErr w:type="spell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2 388,70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2 083,00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210,70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1 872,30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1 872,30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7 098 291,18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3 407,73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F3441B" w:rsidRPr="00F3441B" w:rsidTr="00F151C2">
        <w:trPr>
          <w:trHeight w:val="264"/>
        </w:trPr>
        <w:tc>
          <w:tcPr>
            <w:tcW w:w="2268" w:type="dxa"/>
            <w:gridSpan w:val="2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за 2022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76 633,90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68 005,70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4 061,70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63 944,00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58 686,10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2801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283 009 269,15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149 989,01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441B" w:rsidRPr="00F3441B" w:rsidTr="00F151C2">
        <w:trPr>
          <w:trHeight w:val="264"/>
        </w:trPr>
        <w:tc>
          <w:tcPr>
            <w:tcW w:w="15876" w:type="dxa"/>
            <w:gridSpan w:val="17"/>
            <w:shd w:val="clear" w:color="auto" w:fill="auto"/>
            <w:vAlign w:val="center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Ленинский,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939,70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895,60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895,60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895,60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10 158 607,69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11 342,80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Анучина,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3 400,40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3 125,00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3 054,40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2 894,10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14 087 214,53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4 507,91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Анучина,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3 564,30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3 202,80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342,10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2 860,70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2 749,40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14 766 221,26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4 610,41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959,30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874,50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874,50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872,60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571 141,70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653,11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946,60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864,90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798,40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685,50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6 227 487,71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7 200,24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Толбухина</w:t>
            </w:r>
            <w:proofErr w:type="spell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</w:t>
            </w:r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нель</w:t>
            </w:r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6 071,80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5 500,30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5 424,20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4 923,00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25 154 319,82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4 573,26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Толбухина</w:t>
            </w:r>
            <w:proofErr w:type="spell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2 927,60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2 670,60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2 670,60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2 670,60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5 597 988,08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2 096,15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ерезовский,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Шиловская,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4 064,00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3 765,20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507,70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3 257,50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2 611,50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7 770 946,71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2 063,89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осиный (г.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</w:t>
            </w:r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</w:t>
            </w:r>
            <w:proofErr w:type="spellEnd"/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967,10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884,30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884,30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884,30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4 191 348,35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4 739,74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онетный (г.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3 299,20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3 299,20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3 195,40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16 575 246,05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5 024,02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онетный (г.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Кир-пич-ные</w:t>
            </w:r>
            <w:proofErr w:type="spellEnd"/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577,30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511,20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511,20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470,70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4 368 993,38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8 546,54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арапулка</w:t>
            </w:r>
            <w:proofErr w:type="spellEnd"/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Совхозная,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2 517,50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9 736 181,52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F3441B" w:rsidRPr="00F3441B" w:rsidTr="00F151C2">
        <w:trPr>
          <w:trHeight w:val="528"/>
        </w:trPr>
        <w:tc>
          <w:tcPr>
            <w:tcW w:w="567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Березовский городской округ,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="00F15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ерезовский, тер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Овощное отделение,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2 030,20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7 851 597,11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F3441B" w:rsidRPr="00F3441B" w:rsidTr="00F151C2">
        <w:trPr>
          <w:trHeight w:val="264"/>
        </w:trPr>
        <w:tc>
          <w:tcPr>
            <w:tcW w:w="2268" w:type="dxa"/>
            <w:gridSpan w:val="2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за 2023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32 540,80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25 593,60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24 530,60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22 852,70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127 057 293,91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55 358,06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441B" w:rsidRPr="00F3441B" w:rsidTr="00F151C2">
        <w:trPr>
          <w:trHeight w:val="264"/>
        </w:trPr>
        <w:tc>
          <w:tcPr>
            <w:tcW w:w="2268" w:type="dxa"/>
            <w:gridSpan w:val="2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муниципальному образованию Березовский городской округ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158 745,00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139 383,20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5 659,70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133 723,50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124 561,10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5668</w:t>
            </w:r>
          </w:p>
        </w:tc>
        <w:tc>
          <w:tcPr>
            <w:tcW w:w="993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550 465 256,52</w:t>
            </w:r>
          </w:p>
        </w:tc>
        <w:tc>
          <w:tcPr>
            <w:tcW w:w="1134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3 949,29</w:t>
            </w:r>
          </w:p>
        </w:tc>
        <w:tc>
          <w:tcPr>
            <w:tcW w:w="992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F3441B" w:rsidRPr="00F3441B" w:rsidRDefault="00F3441B" w:rsidP="00F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3441B" w:rsidRDefault="00F3441B"/>
    <w:sectPr w:rsidR="00F3441B" w:rsidSect="00F3441B">
      <w:headerReference w:type="default" r:id="rId6"/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100" w:rsidRDefault="006D2100" w:rsidP="00F151C2">
      <w:pPr>
        <w:spacing w:after="0" w:line="240" w:lineRule="auto"/>
      </w:pPr>
      <w:r>
        <w:separator/>
      </w:r>
    </w:p>
  </w:endnote>
  <w:endnote w:type="continuationSeparator" w:id="0">
    <w:p w:rsidR="006D2100" w:rsidRDefault="006D2100" w:rsidP="00F1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100" w:rsidRDefault="006D2100" w:rsidP="00F151C2">
      <w:pPr>
        <w:spacing w:after="0" w:line="240" w:lineRule="auto"/>
      </w:pPr>
      <w:r>
        <w:separator/>
      </w:r>
    </w:p>
  </w:footnote>
  <w:footnote w:type="continuationSeparator" w:id="0">
    <w:p w:rsidR="006D2100" w:rsidRDefault="006D2100" w:rsidP="00F1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2171"/>
      <w:docPartObj>
        <w:docPartGallery w:val="Page Numbers (Top of Page)"/>
        <w:docPartUnique/>
      </w:docPartObj>
    </w:sdtPr>
    <w:sdtContent>
      <w:p w:rsidR="00F151C2" w:rsidRDefault="00C460DD">
        <w:pPr>
          <w:pStyle w:val="a3"/>
          <w:jc w:val="center"/>
        </w:pPr>
        <w:r w:rsidRPr="00F151C2">
          <w:rPr>
            <w:sz w:val="20"/>
            <w:szCs w:val="20"/>
          </w:rPr>
          <w:fldChar w:fldCharType="begin"/>
        </w:r>
        <w:r w:rsidR="00F151C2" w:rsidRPr="00F151C2">
          <w:rPr>
            <w:sz w:val="20"/>
            <w:szCs w:val="20"/>
          </w:rPr>
          <w:instrText xml:space="preserve"> PAGE   \* MERGEFORMAT </w:instrText>
        </w:r>
        <w:r w:rsidRPr="00F151C2">
          <w:rPr>
            <w:sz w:val="20"/>
            <w:szCs w:val="20"/>
          </w:rPr>
          <w:fldChar w:fldCharType="separate"/>
        </w:r>
        <w:r w:rsidR="00D15C9A">
          <w:rPr>
            <w:noProof/>
            <w:sz w:val="20"/>
            <w:szCs w:val="20"/>
          </w:rPr>
          <w:t>11</w:t>
        </w:r>
        <w:r w:rsidRPr="00F151C2">
          <w:rPr>
            <w:sz w:val="20"/>
            <w:szCs w:val="20"/>
          </w:rPr>
          <w:fldChar w:fldCharType="end"/>
        </w:r>
      </w:p>
    </w:sdtContent>
  </w:sdt>
  <w:p w:rsidR="00F151C2" w:rsidRDefault="00F151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3441B"/>
    <w:rsid w:val="006035FE"/>
    <w:rsid w:val="006D2100"/>
    <w:rsid w:val="00A81479"/>
    <w:rsid w:val="00AB00D4"/>
    <w:rsid w:val="00B10BFF"/>
    <w:rsid w:val="00C460DD"/>
    <w:rsid w:val="00CE434F"/>
    <w:rsid w:val="00D15C9A"/>
    <w:rsid w:val="00E77426"/>
    <w:rsid w:val="00F151C2"/>
    <w:rsid w:val="00F3441B"/>
    <w:rsid w:val="00F434D2"/>
    <w:rsid w:val="00FD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1C2"/>
  </w:style>
  <w:style w:type="paragraph" w:styleId="a5">
    <w:name w:val="footer"/>
    <w:basedOn w:val="a"/>
    <w:link w:val="a6"/>
    <w:uiPriority w:val="99"/>
    <w:semiHidden/>
    <w:unhideWhenUsed/>
    <w:rsid w:val="00F15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5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zaiceva</dc:creator>
  <cp:keywords/>
  <dc:description/>
  <cp:lastModifiedBy>zaiceva</cp:lastModifiedBy>
  <cp:revision>4</cp:revision>
  <cp:lastPrinted>2019-06-28T11:28:00Z</cp:lastPrinted>
  <dcterms:created xsi:type="dcterms:W3CDTF">2019-06-27T10:07:00Z</dcterms:created>
  <dcterms:modified xsi:type="dcterms:W3CDTF">2019-06-28T11:28:00Z</dcterms:modified>
</cp:coreProperties>
</file>